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79A0" w14:textId="77777777" w:rsidR="00967ABD" w:rsidRPr="00C533A5" w:rsidRDefault="00967ABD" w:rsidP="00967ABD">
      <w:pPr>
        <w:rPr>
          <w:b/>
          <w:bCs/>
        </w:rPr>
      </w:pPr>
      <w:r w:rsidRPr="00C533A5">
        <w:rPr>
          <w:b/>
          <w:bCs/>
        </w:rPr>
        <w:t>Privacy Policy</w:t>
      </w:r>
    </w:p>
    <w:p w14:paraId="2CFFF5EC" w14:textId="77777777" w:rsidR="00967ABD" w:rsidRDefault="00967ABD" w:rsidP="00967ABD">
      <w:r>
        <w:t>Effective Date: February 1, 2025</w:t>
      </w:r>
    </w:p>
    <w:p w14:paraId="728A2FE1" w14:textId="77777777" w:rsidR="00967ABD" w:rsidRDefault="00967ABD" w:rsidP="00967ABD"/>
    <w:p w14:paraId="3A5BC014" w14:textId="77777777" w:rsidR="00967ABD" w:rsidRDefault="00967ABD" w:rsidP="00967ABD">
      <w:r>
        <w:t xml:space="preserve">The Greater Ministries ("we," "our," or "us") respects your privacy and </w:t>
      </w:r>
      <w:proofErr w:type="gramStart"/>
      <w:r>
        <w:t>is</w:t>
      </w:r>
      <w:proofErr w:type="gramEnd"/>
      <w:r>
        <w:t xml:space="preserve"> committed to protecting it through this Privacy Policy. This policy explains how we collect, use, and safeguard your personal information when you use our mobile application, The Greater Ministries (the "App"), available on the Google Play Store.</w:t>
      </w:r>
    </w:p>
    <w:p w14:paraId="6CE4841F" w14:textId="77777777" w:rsidR="00967ABD" w:rsidRDefault="00967ABD" w:rsidP="00967ABD"/>
    <w:p w14:paraId="15AD96B2" w14:textId="77777777" w:rsidR="00967ABD" w:rsidRPr="00967ABD" w:rsidRDefault="00967ABD" w:rsidP="00967ABD">
      <w:pPr>
        <w:rPr>
          <w:b/>
          <w:bCs/>
        </w:rPr>
      </w:pPr>
      <w:r w:rsidRPr="00967ABD">
        <w:rPr>
          <w:b/>
          <w:bCs/>
        </w:rPr>
        <w:t>1. Information We Collect</w:t>
      </w:r>
    </w:p>
    <w:p w14:paraId="68105818" w14:textId="2D96A68B" w:rsidR="00967ABD" w:rsidRDefault="00967ABD" w:rsidP="00967ABD">
      <w:r>
        <w:t>We may collect the following types of information when you use our App:</w:t>
      </w:r>
    </w:p>
    <w:p w14:paraId="56106F34" w14:textId="77777777" w:rsidR="00967ABD" w:rsidRDefault="00967ABD" w:rsidP="00967ABD">
      <w:r>
        <w:t>a. Personal Information You Provide</w:t>
      </w:r>
    </w:p>
    <w:p w14:paraId="4F86F99A" w14:textId="77777777" w:rsidR="00967ABD" w:rsidRDefault="00967ABD" w:rsidP="00967ABD">
      <w:r>
        <w:t>Name, email address, and phone number (if you register or contact us).</w:t>
      </w:r>
    </w:p>
    <w:p w14:paraId="08226F60" w14:textId="77777777" w:rsidR="00967ABD" w:rsidRDefault="00967ABD" w:rsidP="00967ABD">
      <w:r>
        <w:t>Information submitted through forms or prayer requests.</w:t>
      </w:r>
    </w:p>
    <w:p w14:paraId="2C1774F7" w14:textId="77777777" w:rsidR="00967ABD" w:rsidRDefault="00967ABD" w:rsidP="00967ABD">
      <w:r>
        <w:t>b. Automatically Collected Information</w:t>
      </w:r>
    </w:p>
    <w:p w14:paraId="1AEEFF53" w14:textId="77777777" w:rsidR="00967ABD" w:rsidRDefault="00967ABD" w:rsidP="00967ABD">
      <w:r>
        <w:t>Device information (e.g., device type, operating system, and unique identifiers).</w:t>
      </w:r>
    </w:p>
    <w:p w14:paraId="5DC5D397" w14:textId="77777777" w:rsidR="00967ABD" w:rsidRDefault="00967ABD" w:rsidP="00967ABD">
      <w:r>
        <w:t>Usage data (e.g., how you interact with the App, pages visited, and time spent).</w:t>
      </w:r>
    </w:p>
    <w:p w14:paraId="095329CA" w14:textId="77777777" w:rsidR="00967ABD" w:rsidRDefault="00967ABD" w:rsidP="00967ABD">
      <w:r>
        <w:t>Log data, including IP addresses and app error reports.</w:t>
      </w:r>
    </w:p>
    <w:p w14:paraId="5676ED5E" w14:textId="77777777" w:rsidR="00967ABD" w:rsidRDefault="00967ABD" w:rsidP="00967ABD">
      <w:r>
        <w:t>c. Third-Party Services</w:t>
      </w:r>
    </w:p>
    <w:p w14:paraId="7907C9F9" w14:textId="0E5344D6" w:rsidR="00967ABD" w:rsidRDefault="00967ABD" w:rsidP="00967ABD">
      <w:r>
        <w:t>The App may integrate third-party services such as Google Analytics, Firebase, or social media plugins that collect data according to their privacy policies.</w:t>
      </w:r>
    </w:p>
    <w:p w14:paraId="3ADC4ADF" w14:textId="77777777" w:rsidR="00967ABD" w:rsidRPr="00967ABD" w:rsidRDefault="00967ABD" w:rsidP="00967ABD">
      <w:pPr>
        <w:rPr>
          <w:b/>
          <w:bCs/>
        </w:rPr>
      </w:pPr>
      <w:r w:rsidRPr="00967ABD">
        <w:rPr>
          <w:b/>
          <w:bCs/>
        </w:rPr>
        <w:t>2. How We Use Your Information</w:t>
      </w:r>
    </w:p>
    <w:p w14:paraId="668FE32E" w14:textId="077FEC28" w:rsidR="00967ABD" w:rsidRDefault="00967ABD" w:rsidP="00967ABD">
      <w:r>
        <w:t>We use your information for the following purposes:</w:t>
      </w:r>
    </w:p>
    <w:p w14:paraId="390B3C98" w14:textId="77777777" w:rsidR="00967ABD" w:rsidRDefault="00967ABD" w:rsidP="00967ABD">
      <w:r>
        <w:t>To provide and improve the App’s functionality.</w:t>
      </w:r>
    </w:p>
    <w:p w14:paraId="7F2067BC" w14:textId="77777777" w:rsidR="00967ABD" w:rsidRDefault="00967ABD" w:rsidP="00967ABD">
      <w:r>
        <w:t>To communicate with you about updates, promotions, or events.</w:t>
      </w:r>
    </w:p>
    <w:p w14:paraId="1938934E" w14:textId="77777777" w:rsidR="00967ABD" w:rsidRDefault="00967ABD" w:rsidP="00967ABD">
      <w:r>
        <w:t>To personalize your experience and enhance our services.</w:t>
      </w:r>
    </w:p>
    <w:p w14:paraId="2A77E27E" w14:textId="77777777" w:rsidR="00967ABD" w:rsidRDefault="00967ABD" w:rsidP="00967ABD">
      <w:r>
        <w:t>To respond to support requests and inquiries.</w:t>
      </w:r>
    </w:p>
    <w:p w14:paraId="5438B65E" w14:textId="77777777" w:rsidR="00967ABD" w:rsidRDefault="00967ABD" w:rsidP="00967ABD">
      <w:r>
        <w:t>To monitor and analyze usage trends for app improvement.</w:t>
      </w:r>
    </w:p>
    <w:p w14:paraId="1EB90FA3" w14:textId="77777777" w:rsidR="00967ABD" w:rsidRPr="00967ABD" w:rsidRDefault="00967ABD" w:rsidP="00967ABD">
      <w:pPr>
        <w:rPr>
          <w:b/>
          <w:bCs/>
        </w:rPr>
      </w:pPr>
      <w:r w:rsidRPr="00967ABD">
        <w:rPr>
          <w:b/>
          <w:bCs/>
        </w:rPr>
        <w:lastRenderedPageBreak/>
        <w:t>3. Information Sharing &amp; Disclosure</w:t>
      </w:r>
    </w:p>
    <w:p w14:paraId="6F446B1C" w14:textId="437674ED" w:rsidR="00967ABD" w:rsidRDefault="00967ABD" w:rsidP="00967ABD">
      <w:r>
        <w:t>We do not sell, trade, or rent your personal data. However, we may share data in the following cases:</w:t>
      </w:r>
    </w:p>
    <w:p w14:paraId="2ECE0E01" w14:textId="77777777" w:rsidR="00967ABD" w:rsidRDefault="00967ABD" w:rsidP="00967ABD">
      <w:r>
        <w:t>With service providers who assist in running our App (e.g., analytics, cloud storage).</w:t>
      </w:r>
    </w:p>
    <w:p w14:paraId="31FC0784" w14:textId="77777777" w:rsidR="00967ABD" w:rsidRDefault="00967ABD" w:rsidP="00967ABD">
      <w:r>
        <w:t>To comply with legal requirements when necessary.</w:t>
      </w:r>
    </w:p>
    <w:p w14:paraId="230D10A7" w14:textId="47449861" w:rsidR="00967ABD" w:rsidRDefault="00967ABD" w:rsidP="00967ABD">
      <w:r>
        <w:t>With your consent for specific actions (e.g., sharing testimonials).</w:t>
      </w:r>
    </w:p>
    <w:p w14:paraId="58094D21" w14:textId="77777777" w:rsidR="00967ABD" w:rsidRPr="00967ABD" w:rsidRDefault="00967ABD" w:rsidP="00967ABD">
      <w:pPr>
        <w:rPr>
          <w:b/>
          <w:bCs/>
        </w:rPr>
      </w:pPr>
      <w:r w:rsidRPr="00967ABD">
        <w:rPr>
          <w:b/>
          <w:bCs/>
        </w:rPr>
        <w:t>4. Data Security</w:t>
      </w:r>
    </w:p>
    <w:p w14:paraId="096C76D5" w14:textId="6C623334" w:rsidR="00967ABD" w:rsidRDefault="00967ABD" w:rsidP="00967ABD">
      <w:r>
        <w:t>We implement industry-standard security measures to protect your data. However, no method of transmission over the internet is 100% secure, so we cannot guarantee absolute security.</w:t>
      </w:r>
    </w:p>
    <w:p w14:paraId="2117798F" w14:textId="77777777" w:rsidR="00967ABD" w:rsidRPr="00967ABD" w:rsidRDefault="00967ABD" w:rsidP="00967ABD">
      <w:pPr>
        <w:rPr>
          <w:b/>
          <w:bCs/>
        </w:rPr>
      </w:pPr>
      <w:r w:rsidRPr="00967ABD">
        <w:rPr>
          <w:b/>
          <w:bCs/>
        </w:rPr>
        <w:t>5. Your Rights &amp; Choices</w:t>
      </w:r>
    </w:p>
    <w:p w14:paraId="1C9F34EC" w14:textId="77777777" w:rsidR="00967ABD" w:rsidRDefault="00967ABD" w:rsidP="00967ABD">
      <w:r>
        <w:t>Access &amp; Update: You can review or update your information within the App.</w:t>
      </w:r>
    </w:p>
    <w:p w14:paraId="22BE10A3" w14:textId="77777777" w:rsidR="00967ABD" w:rsidRDefault="00967ABD" w:rsidP="00967ABD">
      <w:r>
        <w:t>Opt-Out: You may opt out of marketing communications by following provided instructions.</w:t>
      </w:r>
    </w:p>
    <w:p w14:paraId="7090FAF4" w14:textId="77777777" w:rsidR="00967ABD" w:rsidRDefault="00967ABD" w:rsidP="00967ABD">
      <w:r>
        <w:t>Delete Data: To request data deletion, contact us at gsjministry@greaterstjohncovington.today.</w:t>
      </w:r>
    </w:p>
    <w:p w14:paraId="04F85642" w14:textId="77777777" w:rsidR="00967ABD" w:rsidRPr="00967ABD" w:rsidRDefault="00967ABD" w:rsidP="00967ABD">
      <w:pPr>
        <w:rPr>
          <w:b/>
          <w:bCs/>
        </w:rPr>
      </w:pPr>
      <w:r w:rsidRPr="00967ABD">
        <w:rPr>
          <w:b/>
          <w:bCs/>
        </w:rPr>
        <w:t>6. Third-Party Links &amp; Services</w:t>
      </w:r>
    </w:p>
    <w:p w14:paraId="36C902B5" w14:textId="51935CD9" w:rsidR="00967ABD" w:rsidRDefault="00967ABD" w:rsidP="00967ABD">
      <w:r>
        <w:t>Our App may contain links to third-party websites or services. We are not responsible for their privacy practices, and we encourage you to review their policies.</w:t>
      </w:r>
    </w:p>
    <w:p w14:paraId="5879B1A5" w14:textId="77777777" w:rsidR="00967ABD" w:rsidRPr="00967ABD" w:rsidRDefault="00967ABD" w:rsidP="00967ABD">
      <w:pPr>
        <w:rPr>
          <w:b/>
          <w:bCs/>
        </w:rPr>
      </w:pPr>
      <w:r w:rsidRPr="00967ABD">
        <w:rPr>
          <w:b/>
          <w:bCs/>
        </w:rPr>
        <w:t>7. Children's Privacy</w:t>
      </w:r>
    </w:p>
    <w:p w14:paraId="6A3B060F" w14:textId="1D5DD204" w:rsidR="00967ABD" w:rsidRDefault="00967ABD" w:rsidP="00967ABD">
      <w:r>
        <w:t>The App is not intended for children under 13. We do not knowingly collect data from minors. If you believe we have collected information from a child, contact us for removal.</w:t>
      </w:r>
    </w:p>
    <w:p w14:paraId="7564584B" w14:textId="77777777" w:rsidR="00967ABD" w:rsidRPr="00967ABD" w:rsidRDefault="00967ABD" w:rsidP="00967ABD">
      <w:pPr>
        <w:rPr>
          <w:b/>
          <w:bCs/>
        </w:rPr>
      </w:pPr>
      <w:r w:rsidRPr="00967ABD">
        <w:rPr>
          <w:b/>
          <w:bCs/>
        </w:rPr>
        <w:t>8. Changes to This Policy</w:t>
      </w:r>
    </w:p>
    <w:p w14:paraId="74D80D3A" w14:textId="334EAD7C" w:rsidR="00967ABD" w:rsidRDefault="00967ABD" w:rsidP="00967ABD">
      <w:r>
        <w:t>We may update this Privacy Policy periodically. We will notify users of significant changes through the App or other communication methods.</w:t>
      </w:r>
    </w:p>
    <w:p w14:paraId="1F806DF2" w14:textId="77777777" w:rsidR="00967ABD" w:rsidRPr="00967ABD" w:rsidRDefault="00967ABD" w:rsidP="00967ABD">
      <w:pPr>
        <w:rPr>
          <w:b/>
          <w:bCs/>
        </w:rPr>
      </w:pPr>
      <w:r w:rsidRPr="00967ABD">
        <w:rPr>
          <w:b/>
          <w:bCs/>
        </w:rPr>
        <w:t>9. Contact Us</w:t>
      </w:r>
    </w:p>
    <w:p w14:paraId="1D06AAC4" w14:textId="77777777" w:rsidR="00967ABD" w:rsidRDefault="00967ABD" w:rsidP="00967ABD">
      <w:r>
        <w:t>If you have any questions or concerns, please contact us:</w:t>
      </w:r>
    </w:p>
    <w:p w14:paraId="23D1F07B" w14:textId="77777777" w:rsidR="00967ABD" w:rsidRDefault="00967ABD" w:rsidP="00967ABD">
      <w:r>
        <w:rPr>
          <w:rFonts w:ascii="Segoe UI Emoji" w:hAnsi="Segoe UI Emoji" w:cs="Segoe UI Emoji"/>
        </w:rPr>
        <w:t>📧</w:t>
      </w:r>
      <w:r>
        <w:t xml:space="preserve"> Email: gsjministry@greaterstjohncovington.today</w:t>
      </w:r>
    </w:p>
    <w:p w14:paraId="7B8E59D6" w14:textId="480358E7" w:rsidR="008203CC" w:rsidRDefault="00967ABD" w:rsidP="00967ABD">
      <w:r>
        <w:rPr>
          <w:rFonts w:ascii="Segoe UI Emoji" w:hAnsi="Segoe UI Emoji" w:cs="Segoe UI Emoji"/>
        </w:rPr>
        <w:t>📍</w:t>
      </w:r>
      <w:r>
        <w:t xml:space="preserve"> Address: 411 Shelton St., Covington, TN 38019</w:t>
      </w:r>
    </w:p>
    <w:sectPr w:rsidR="00820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BD"/>
    <w:rsid w:val="008203CC"/>
    <w:rsid w:val="00967ABD"/>
    <w:rsid w:val="00B37113"/>
    <w:rsid w:val="00C533A5"/>
    <w:rsid w:val="00EA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322B"/>
  <w15:chartTrackingRefBased/>
  <w15:docId w15:val="{BF936CF8-E5DB-4AE0-9EE4-26C0B716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ABD"/>
    <w:rPr>
      <w:rFonts w:eastAsiaTheme="majorEastAsia" w:cstheme="majorBidi"/>
      <w:color w:val="272727" w:themeColor="text1" w:themeTint="D8"/>
    </w:rPr>
  </w:style>
  <w:style w:type="paragraph" w:styleId="Title">
    <w:name w:val="Title"/>
    <w:basedOn w:val="Normal"/>
    <w:next w:val="Normal"/>
    <w:link w:val="TitleChar"/>
    <w:uiPriority w:val="10"/>
    <w:qFormat/>
    <w:rsid w:val="0096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ABD"/>
    <w:pPr>
      <w:spacing w:before="160"/>
      <w:jc w:val="center"/>
    </w:pPr>
    <w:rPr>
      <w:i/>
      <w:iCs/>
      <w:color w:val="404040" w:themeColor="text1" w:themeTint="BF"/>
    </w:rPr>
  </w:style>
  <w:style w:type="character" w:customStyle="1" w:styleId="QuoteChar">
    <w:name w:val="Quote Char"/>
    <w:basedOn w:val="DefaultParagraphFont"/>
    <w:link w:val="Quote"/>
    <w:uiPriority w:val="29"/>
    <w:rsid w:val="00967ABD"/>
    <w:rPr>
      <w:i/>
      <w:iCs/>
      <w:color w:val="404040" w:themeColor="text1" w:themeTint="BF"/>
    </w:rPr>
  </w:style>
  <w:style w:type="paragraph" w:styleId="ListParagraph">
    <w:name w:val="List Paragraph"/>
    <w:basedOn w:val="Normal"/>
    <w:uiPriority w:val="34"/>
    <w:qFormat/>
    <w:rsid w:val="00967ABD"/>
    <w:pPr>
      <w:ind w:left="720"/>
      <w:contextualSpacing/>
    </w:pPr>
  </w:style>
  <w:style w:type="character" w:styleId="IntenseEmphasis">
    <w:name w:val="Intense Emphasis"/>
    <w:basedOn w:val="DefaultParagraphFont"/>
    <w:uiPriority w:val="21"/>
    <w:qFormat/>
    <w:rsid w:val="00967ABD"/>
    <w:rPr>
      <w:i/>
      <w:iCs/>
      <w:color w:val="0F4761" w:themeColor="accent1" w:themeShade="BF"/>
    </w:rPr>
  </w:style>
  <w:style w:type="paragraph" w:styleId="IntenseQuote">
    <w:name w:val="Intense Quote"/>
    <w:basedOn w:val="Normal"/>
    <w:next w:val="Normal"/>
    <w:link w:val="IntenseQuoteChar"/>
    <w:uiPriority w:val="30"/>
    <w:qFormat/>
    <w:rsid w:val="0096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ABD"/>
    <w:rPr>
      <w:i/>
      <w:iCs/>
      <w:color w:val="0F4761" w:themeColor="accent1" w:themeShade="BF"/>
    </w:rPr>
  </w:style>
  <w:style w:type="character" w:styleId="IntenseReference">
    <w:name w:val="Intense Reference"/>
    <w:basedOn w:val="DefaultParagraphFont"/>
    <w:uiPriority w:val="32"/>
    <w:qFormat/>
    <w:rsid w:val="00967A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darby</dc:creator>
  <cp:keywords/>
  <dc:description/>
  <cp:lastModifiedBy>maurice darby</cp:lastModifiedBy>
  <cp:revision>2</cp:revision>
  <dcterms:created xsi:type="dcterms:W3CDTF">2025-02-04T18:55:00Z</dcterms:created>
  <dcterms:modified xsi:type="dcterms:W3CDTF">2025-02-04T19:01:00Z</dcterms:modified>
</cp:coreProperties>
</file>